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C7" w:rsidRPr="00931140" w:rsidRDefault="00684E8F" w:rsidP="00273A18">
      <w:pPr>
        <w:spacing w:after="0" w:line="252" w:lineRule="auto"/>
        <w:jc w:val="right"/>
        <w:rPr>
          <w:rFonts w:cs="Courier New"/>
          <w:sz w:val="20"/>
          <w:szCs w:val="20"/>
        </w:rPr>
      </w:pPr>
      <w:r w:rsidRPr="00931140">
        <w:rPr>
          <w:rFonts w:cs="Courier New"/>
          <w:sz w:val="20"/>
          <w:szCs w:val="20"/>
        </w:rPr>
        <w:t>Общественный Совет</w:t>
      </w:r>
      <w:r w:rsidRPr="00931140">
        <w:rPr>
          <w:rFonts w:cs="Courier New"/>
          <w:sz w:val="20"/>
          <w:szCs w:val="20"/>
        </w:rPr>
        <w:br/>
        <w:t>при комитете информационных технологий</w:t>
      </w:r>
      <w:r w:rsidRPr="00931140">
        <w:rPr>
          <w:rFonts w:cs="Courier New"/>
          <w:sz w:val="20"/>
          <w:szCs w:val="20"/>
        </w:rPr>
        <w:br/>
        <w:t>и телекоммуникаций Вологодской области</w:t>
      </w:r>
    </w:p>
    <w:p w:rsidR="00273A18" w:rsidRDefault="00273A18" w:rsidP="00273A18">
      <w:pPr>
        <w:spacing w:after="0" w:line="252" w:lineRule="auto"/>
        <w:jc w:val="center"/>
        <w:rPr>
          <w:rFonts w:cs="Courier New"/>
          <w:b/>
          <w:i/>
          <w:sz w:val="20"/>
          <w:szCs w:val="20"/>
        </w:rPr>
      </w:pPr>
    </w:p>
    <w:p w:rsidR="00684E8F" w:rsidRPr="00FE1999" w:rsidRDefault="00684E8F" w:rsidP="00273A18">
      <w:pPr>
        <w:spacing w:after="0" w:line="252" w:lineRule="auto"/>
        <w:jc w:val="center"/>
        <w:rPr>
          <w:rFonts w:cs="Courier New"/>
          <w:b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t>Заседание 01.</w:t>
      </w:r>
      <w:r w:rsidRPr="00FE1999">
        <w:rPr>
          <w:rFonts w:cs="Courier New"/>
          <w:b/>
          <w:sz w:val="20"/>
          <w:szCs w:val="20"/>
        </w:rPr>
        <w:br/>
      </w:r>
      <w:r w:rsidR="00273A18" w:rsidRPr="00FE1999">
        <w:rPr>
          <w:rFonts w:cs="Courier New"/>
          <w:b/>
          <w:sz w:val="20"/>
          <w:szCs w:val="20"/>
        </w:rPr>
        <w:t xml:space="preserve">Протокол </w:t>
      </w:r>
      <w:r w:rsidR="001A354E" w:rsidRPr="00FE1999">
        <w:rPr>
          <w:rFonts w:cs="Courier New"/>
          <w:b/>
          <w:sz w:val="20"/>
          <w:szCs w:val="20"/>
        </w:rPr>
        <w:t>заседания</w:t>
      </w:r>
      <w:r w:rsidRPr="00FE1999">
        <w:rPr>
          <w:rFonts w:cs="Courier New"/>
          <w:b/>
          <w:sz w:val="20"/>
          <w:szCs w:val="20"/>
        </w:rPr>
        <w:t>.</w:t>
      </w:r>
      <w:r w:rsidRPr="00FE1999">
        <w:rPr>
          <w:rFonts w:cs="Courier New"/>
          <w:b/>
          <w:sz w:val="20"/>
          <w:szCs w:val="20"/>
        </w:rPr>
        <w:br/>
      </w:r>
    </w:p>
    <w:p w:rsidR="00273A18" w:rsidRPr="00273A18" w:rsidRDefault="00273A18" w:rsidP="00273A18">
      <w:pPr>
        <w:spacing w:after="0" w:line="252" w:lineRule="auto"/>
        <w:jc w:val="center"/>
        <w:rPr>
          <w:rFonts w:cs="Courier New"/>
          <w:b/>
          <w:i/>
          <w:sz w:val="20"/>
          <w:szCs w:val="20"/>
        </w:rPr>
      </w:pPr>
    </w:p>
    <w:p w:rsid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t>Присутствуют члены общественного Совета:</w:t>
      </w:r>
      <w:r w:rsidRPr="00FE1999"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i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Кузнецов Р.Н., </w:t>
      </w:r>
      <w:proofErr w:type="spellStart"/>
      <w:r>
        <w:rPr>
          <w:rFonts w:cs="Courier New"/>
          <w:sz w:val="20"/>
          <w:szCs w:val="20"/>
        </w:rPr>
        <w:t>Скакалкин</w:t>
      </w:r>
      <w:proofErr w:type="spellEnd"/>
      <w:r>
        <w:rPr>
          <w:rFonts w:cs="Courier New"/>
          <w:sz w:val="20"/>
          <w:szCs w:val="20"/>
        </w:rPr>
        <w:t xml:space="preserve"> А.И., Логанцов А.П., </w:t>
      </w:r>
      <w:proofErr w:type="spellStart"/>
      <w:r>
        <w:rPr>
          <w:rFonts w:cs="Courier New"/>
          <w:sz w:val="20"/>
          <w:szCs w:val="20"/>
        </w:rPr>
        <w:t>Межакова</w:t>
      </w:r>
      <w:proofErr w:type="spellEnd"/>
      <w:r>
        <w:rPr>
          <w:rFonts w:cs="Courier New"/>
          <w:sz w:val="20"/>
          <w:szCs w:val="20"/>
        </w:rPr>
        <w:t xml:space="preserve"> О.Н., Сысоев Д.А., </w:t>
      </w:r>
      <w:proofErr w:type="spellStart"/>
      <w:r w:rsidR="00836DE2">
        <w:rPr>
          <w:rFonts w:cs="Courier New"/>
          <w:sz w:val="20"/>
          <w:szCs w:val="20"/>
        </w:rPr>
        <w:t>Зейфман</w:t>
      </w:r>
      <w:proofErr w:type="spellEnd"/>
      <w:r w:rsidR="00836DE2">
        <w:rPr>
          <w:rFonts w:cs="Courier New"/>
          <w:sz w:val="20"/>
          <w:szCs w:val="20"/>
        </w:rPr>
        <w:t xml:space="preserve"> А.И., Гордеев С.В</w:t>
      </w:r>
      <w:r>
        <w:rPr>
          <w:rFonts w:cs="Courier New"/>
          <w:sz w:val="20"/>
          <w:szCs w:val="20"/>
        </w:rPr>
        <w:t>.</w:t>
      </w:r>
      <w:r>
        <w:rPr>
          <w:rFonts w:cs="Courier New"/>
          <w:sz w:val="20"/>
          <w:szCs w:val="20"/>
        </w:rPr>
        <w:br/>
      </w:r>
    </w:p>
    <w:p w:rsidR="00273A18" w:rsidRPr="00FE1999" w:rsidRDefault="00273A18" w:rsidP="00273A18">
      <w:pPr>
        <w:spacing w:after="0" w:line="252" w:lineRule="auto"/>
        <w:rPr>
          <w:rFonts w:cs="Courier New"/>
          <w:b/>
          <w:sz w:val="20"/>
          <w:szCs w:val="20"/>
        </w:rPr>
      </w:pPr>
      <w:proofErr w:type="gramStart"/>
      <w:r w:rsidRPr="00FE1999">
        <w:rPr>
          <w:rFonts w:cs="Courier New"/>
          <w:b/>
          <w:sz w:val="20"/>
          <w:szCs w:val="20"/>
        </w:rPr>
        <w:t>Приглашенные</w:t>
      </w:r>
      <w:proofErr w:type="gramEnd"/>
      <w:r w:rsidRPr="00FE1999">
        <w:rPr>
          <w:rFonts w:cs="Courier New"/>
          <w:b/>
          <w:sz w:val="20"/>
          <w:szCs w:val="20"/>
        </w:rPr>
        <w:t xml:space="preserve"> на заседание:</w:t>
      </w:r>
      <w:r w:rsidRPr="00FE1999">
        <w:rPr>
          <w:rFonts w:cs="Courier New"/>
          <w:b/>
          <w:sz w:val="20"/>
          <w:szCs w:val="20"/>
        </w:rPr>
        <w:br/>
      </w:r>
      <w:r w:rsidRPr="00FE1999">
        <w:rPr>
          <w:rFonts w:cs="Courier New"/>
          <w:b/>
          <w:sz w:val="20"/>
          <w:szCs w:val="20"/>
        </w:rPr>
        <w:tab/>
      </w:r>
      <w:r w:rsidRPr="00FE1999">
        <w:rPr>
          <w:rFonts w:cs="Courier New"/>
          <w:sz w:val="20"/>
          <w:szCs w:val="20"/>
        </w:rPr>
        <w:t xml:space="preserve">от Комитета информационных технологий: </w:t>
      </w:r>
      <w:proofErr w:type="spellStart"/>
      <w:r w:rsidRPr="00FE1999">
        <w:rPr>
          <w:rFonts w:cs="Courier New"/>
          <w:sz w:val="20"/>
          <w:szCs w:val="20"/>
        </w:rPr>
        <w:t>Никуличев</w:t>
      </w:r>
      <w:proofErr w:type="spellEnd"/>
      <w:r w:rsidRPr="00FE1999">
        <w:rPr>
          <w:rFonts w:cs="Courier New"/>
          <w:sz w:val="20"/>
          <w:szCs w:val="20"/>
        </w:rPr>
        <w:t xml:space="preserve"> А.А.</w:t>
      </w:r>
      <w:r w:rsidR="00FE1999" w:rsidRPr="00FE1999">
        <w:rPr>
          <w:rFonts w:cs="Courier New"/>
          <w:sz w:val="20"/>
          <w:szCs w:val="20"/>
        </w:rPr>
        <w:t>, Просвирякова И.В.</w:t>
      </w:r>
      <w:r w:rsidRPr="00FE1999">
        <w:rPr>
          <w:rFonts w:cs="Courier New"/>
          <w:sz w:val="20"/>
          <w:szCs w:val="20"/>
        </w:rPr>
        <w:br/>
      </w:r>
      <w:r w:rsidRPr="00FE1999">
        <w:rPr>
          <w:rFonts w:cs="Courier New"/>
          <w:sz w:val="20"/>
          <w:szCs w:val="20"/>
        </w:rPr>
        <w:tab/>
        <w:t>от Экспертного совета при Губернаторе: Перфильев А.М.</w:t>
      </w:r>
      <w:r w:rsidRPr="00FE1999">
        <w:rPr>
          <w:rFonts w:cs="Courier New"/>
          <w:b/>
          <w:sz w:val="20"/>
          <w:szCs w:val="20"/>
        </w:rPr>
        <w:t xml:space="preserve"> </w:t>
      </w:r>
    </w:p>
    <w:p w:rsidR="00273A18" w:rsidRP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273A18" w:rsidRP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t>Сведения о кворуме:</w:t>
      </w:r>
      <w:r w:rsidRPr="00FE1999">
        <w:rPr>
          <w:rFonts w:cs="Courier New"/>
          <w:b/>
          <w:sz w:val="20"/>
          <w:szCs w:val="20"/>
        </w:rPr>
        <w:tab/>
      </w:r>
      <w:r w:rsidRPr="00FE1999"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i/>
          <w:sz w:val="20"/>
          <w:szCs w:val="20"/>
        </w:rPr>
        <w:tab/>
      </w:r>
      <w:r>
        <w:rPr>
          <w:rFonts w:cs="Courier New"/>
          <w:sz w:val="20"/>
          <w:szCs w:val="20"/>
        </w:rPr>
        <w:t>присутствует 7 членов Совета из 7 (100%), кворум есть.</w:t>
      </w:r>
    </w:p>
    <w:p w:rsidR="00273A18" w:rsidRP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273A18" w:rsidRPr="00273A18" w:rsidRDefault="00273A18" w:rsidP="00273A18">
      <w:pPr>
        <w:spacing w:after="0" w:line="252" w:lineRule="auto"/>
        <w:jc w:val="center"/>
        <w:rPr>
          <w:rFonts w:cs="Courier New"/>
          <w:b/>
          <w:i/>
          <w:sz w:val="20"/>
          <w:szCs w:val="20"/>
        </w:rPr>
      </w:pPr>
      <w:r w:rsidRPr="00273A18">
        <w:rPr>
          <w:rFonts w:cs="Courier New"/>
          <w:b/>
          <w:i/>
          <w:sz w:val="20"/>
          <w:szCs w:val="20"/>
        </w:rPr>
        <w:t>Ход заседания</w:t>
      </w:r>
    </w:p>
    <w:p w:rsidR="00D41242" w:rsidRDefault="005035BE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 xml:space="preserve">ОПРОС </w:t>
      </w:r>
      <w:r w:rsidRPr="005035BE">
        <w:rPr>
          <w:rFonts w:cs="Courier New"/>
          <w:b/>
          <w:sz w:val="20"/>
          <w:szCs w:val="20"/>
        </w:rPr>
        <w:t xml:space="preserve">1. </w:t>
      </w:r>
      <w:r w:rsidRPr="005035BE">
        <w:rPr>
          <w:rFonts w:cs="Courier New"/>
          <w:b/>
          <w:sz w:val="20"/>
          <w:szCs w:val="20"/>
        </w:rPr>
        <w:br/>
      </w:r>
      <w:r w:rsidR="001A354E">
        <w:rPr>
          <w:rFonts w:cs="Courier New"/>
          <w:b/>
          <w:sz w:val="20"/>
          <w:szCs w:val="20"/>
        </w:rPr>
        <w:t>Вводное слово.</w:t>
      </w:r>
      <w:r w:rsidR="001A354E">
        <w:rPr>
          <w:rFonts w:cs="Courier New"/>
          <w:b/>
          <w:sz w:val="20"/>
          <w:szCs w:val="20"/>
        </w:rPr>
        <w:br/>
      </w:r>
    </w:p>
    <w:p w:rsidR="001A354E" w:rsidRDefault="001A354E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>
        <w:rPr>
          <w:rFonts w:cs="Courier New"/>
          <w:i/>
          <w:sz w:val="20"/>
          <w:szCs w:val="20"/>
        </w:rPr>
        <w:t>Никуличев</w:t>
      </w:r>
      <w:proofErr w:type="spellEnd"/>
      <w:r>
        <w:rPr>
          <w:rFonts w:cs="Courier New"/>
          <w:i/>
          <w:sz w:val="20"/>
          <w:szCs w:val="20"/>
        </w:rPr>
        <w:t xml:space="preserve"> Андрей Анатольевич, Председатель </w:t>
      </w:r>
      <w:proofErr w:type="spellStart"/>
      <w:r>
        <w:rPr>
          <w:rFonts w:cs="Courier New"/>
          <w:i/>
          <w:sz w:val="20"/>
          <w:szCs w:val="20"/>
        </w:rPr>
        <w:t>КИТиТ</w:t>
      </w:r>
      <w:proofErr w:type="spellEnd"/>
    </w:p>
    <w:p w:rsidR="00604B0C" w:rsidRDefault="00273A18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Поздравил членов Совета с избранием и пожелал им успешной работы.</w:t>
      </w:r>
    </w:p>
    <w:p w:rsid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Выразил уверенность в долгосрочном и продуктивном сотрудничестве.</w:t>
      </w:r>
    </w:p>
    <w:p w:rsid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Попросил обратить внимание на необходимость </w:t>
      </w:r>
      <w:r w:rsidR="00CB108A">
        <w:rPr>
          <w:rFonts w:cs="Courier New"/>
          <w:sz w:val="20"/>
          <w:szCs w:val="20"/>
        </w:rPr>
        <w:t xml:space="preserve">провести анализ практики </w:t>
      </w:r>
      <w:proofErr w:type="spellStart"/>
      <w:r w:rsidR="00CB108A">
        <w:rPr>
          <w:rFonts w:cs="Courier New"/>
          <w:sz w:val="20"/>
          <w:szCs w:val="20"/>
        </w:rPr>
        <w:t>правоприменения</w:t>
      </w:r>
      <w:proofErr w:type="spellEnd"/>
      <w:r w:rsidR="00CB108A">
        <w:rPr>
          <w:rFonts w:cs="Courier New"/>
          <w:sz w:val="20"/>
          <w:szCs w:val="20"/>
        </w:rPr>
        <w:t xml:space="preserve"> и необходимость составления Плана работы Совета.</w:t>
      </w:r>
    </w:p>
    <w:p w:rsidR="00CB108A" w:rsidRPr="00273A18" w:rsidRDefault="00CB108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273A18" w:rsidRDefault="00273A18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5035BE" w:rsidRDefault="005035BE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CB108A" w:rsidRDefault="005035BE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2.</w:t>
      </w:r>
      <w:r>
        <w:rPr>
          <w:rFonts w:cs="Courier New"/>
          <w:b/>
          <w:sz w:val="20"/>
          <w:szCs w:val="20"/>
        </w:rPr>
        <w:br/>
        <w:t>О</w:t>
      </w:r>
      <w:r w:rsidR="00604B0C">
        <w:rPr>
          <w:rFonts w:cs="Courier New"/>
          <w:b/>
          <w:sz w:val="20"/>
          <w:szCs w:val="20"/>
        </w:rPr>
        <w:t>пределение структ</w:t>
      </w:r>
      <w:r>
        <w:rPr>
          <w:rFonts w:cs="Courier New"/>
          <w:b/>
          <w:sz w:val="20"/>
          <w:szCs w:val="20"/>
        </w:rPr>
        <w:t>уры Совета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604B0C" w:rsidRDefault="00CB108A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Все присутствующие</w:t>
      </w:r>
    </w:p>
    <w:p w:rsidR="00CB108A" w:rsidRDefault="00CB108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Были обсуждены кандидатуры на </w:t>
      </w:r>
      <w:proofErr w:type="spellStart"/>
      <w:r>
        <w:rPr>
          <w:rFonts w:cs="Courier New"/>
          <w:sz w:val="20"/>
          <w:szCs w:val="20"/>
        </w:rPr>
        <w:t>должость</w:t>
      </w:r>
      <w:proofErr w:type="spellEnd"/>
      <w:r>
        <w:rPr>
          <w:rFonts w:cs="Courier New"/>
          <w:sz w:val="20"/>
          <w:szCs w:val="20"/>
        </w:rPr>
        <w:t xml:space="preserve"> Председателя Совета, заместителя Председателя Совета и секретаря Совета.</w:t>
      </w:r>
    </w:p>
    <w:p w:rsidR="00CB108A" w:rsidRDefault="00CB108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На должность Председателя Совета были выдвинуты кандидатуры Кузнецова Р.Н. и </w:t>
      </w:r>
      <w:proofErr w:type="spellStart"/>
      <w:r>
        <w:rPr>
          <w:rFonts w:cs="Courier New"/>
          <w:sz w:val="20"/>
          <w:szCs w:val="20"/>
        </w:rPr>
        <w:t>Логанцова</w:t>
      </w:r>
      <w:proofErr w:type="spellEnd"/>
      <w:r>
        <w:rPr>
          <w:rFonts w:cs="Courier New"/>
          <w:sz w:val="20"/>
          <w:szCs w:val="20"/>
        </w:rPr>
        <w:t xml:space="preserve"> А.П.</w:t>
      </w:r>
    </w:p>
    <w:p w:rsidR="00CB108A" w:rsidRDefault="00CB108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На должность Заместителя председателя совета была выдвинута кандидатура Сысоева Д.А.</w:t>
      </w:r>
    </w:p>
    <w:p w:rsidR="00CB108A" w:rsidRDefault="00CB108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На должность Секретаря Совета была вы</w:t>
      </w:r>
      <w:r w:rsidR="00836DE2">
        <w:rPr>
          <w:rFonts w:cs="Courier New"/>
          <w:sz w:val="20"/>
          <w:szCs w:val="20"/>
        </w:rPr>
        <w:t xml:space="preserve">двинута </w:t>
      </w:r>
      <w:proofErr w:type="spellStart"/>
      <w:r w:rsidR="00836DE2">
        <w:rPr>
          <w:rFonts w:cs="Courier New"/>
          <w:sz w:val="20"/>
          <w:szCs w:val="20"/>
        </w:rPr>
        <w:t>канддатура</w:t>
      </w:r>
      <w:proofErr w:type="spellEnd"/>
      <w:r w:rsidR="00836DE2">
        <w:rPr>
          <w:rFonts w:cs="Courier New"/>
          <w:sz w:val="20"/>
          <w:szCs w:val="20"/>
        </w:rPr>
        <w:t xml:space="preserve"> </w:t>
      </w:r>
      <w:proofErr w:type="spellStart"/>
      <w:r w:rsidR="00836DE2">
        <w:rPr>
          <w:rFonts w:cs="Courier New"/>
          <w:sz w:val="20"/>
          <w:szCs w:val="20"/>
        </w:rPr>
        <w:t>Межаковой</w:t>
      </w:r>
      <w:proofErr w:type="spellEnd"/>
      <w:r w:rsidR="00836DE2">
        <w:rPr>
          <w:rFonts w:cs="Courier New"/>
          <w:sz w:val="20"/>
          <w:szCs w:val="20"/>
        </w:rPr>
        <w:t xml:space="preserve"> О.Н</w:t>
      </w:r>
      <w:r>
        <w:rPr>
          <w:rFonts w:cs="Courier New"/>
          <w:sz w:val="20"/>
          <w:szCs w:val="20"/>
        </w:rPr>
        <w:t>.</w:t>
      </w:r>
    </w:p>
    <w:p w:rsidR="005035BE" w:rsidRDefault="005035BE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CB108A" w:rsidRPr="005035BE" w:rsidRDefault="005035BE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ГОЛОСОВАНИЕ</w:t>
      </w:r>
      <w:r>
        <w:rPr>
          <w:rFonts w:cs="Courier New"/>
          <w:b/>
          <w:sz w:val="20"/>
          <w:szCs w:val="20"/>
        </w:rPr>
        <w:t xml:space="preserve"> по вопросу 2</w:t>
      </w:r>
    </w:p>
    <w:p w:rsidR="005035BE" w:rsidRDefault="005035BE" w:rsidP="00273A18">
      <w:pPr>
        <w:spacing w:after="0" w:line="252" w:lineRule="auto"/>
        <w:rPr>
          <w:rFonts w:cs="Courier New"/>
          <w:sz w:val="20"/>
          <w:szCs w:val="20"/>
        </w:rPr>
      </w:pPr>
      <w:proofErr w:type="gramStart"/>
      <w:r w:rsidRPr="00FE1999">
        <w:rPr>
          <w:rFonts w:cs="Courier New"/>
          <w:i/>
          <w:sz w:val="20"/>
          <w:szCs w:val="20"/>
        </w:rPr>
        <w:t>Избра</w:t>
      </w:r>
      <w:r w:rsidR="00784EE4" w:rsidRPr="00FE1999">
        <w:rPr>
          <w:rFonts w:cs="Courier New"/>
          <w:i/>
          <w:sz w:val="20"/>
          <w:szCs w:val="20"/>
        </w:rPr>
        <w:t xml:space="preserve">ть </w:t>
      </w:r>
      <w:r w:rsidRPr="00FE1999">
        <w:rPr>
          <w:rFonts w:cs="Courier New"/>
          <w:i/>
          <w:sz w:val="20"/>
          <w:szCs w:val="20"/>
        </w:rPr>
        <w:t>председателем Совета Кузнецова Р.Н.</w:t>
      </w:r>
      <w:r w:rsidR="00FE1999" w:rsidRPr="00FE1999">
        <w:rPr>
          <w:rFonts w:cs="Courier New"/>
          <w:i/>
          <w:sz w:val="20"/>
          <w:szCs w:val="20"/>
        </w:rPr>
        <w:t xml:space="preserve"> Избрать</w:t>
      </w:r>
      <w:proofErr w:type="gramEnd"/>
      <w:r w:rsidR="00FE1999" w:rsidRPr="00FE1999">
        <w:rPr>
          <w:rFonts w:cs="Courier New"/>
          <w:i/>
          <w:sz w:val="20"/>
          <w:szCs w:val="20"/>
        </w:rPr>
        <w:t xml:space="preserve"> заместителем Председателя Совета Сысоева Д.А.  Избрать секретарем Совета </w:t>
      </w:r>
      <w:proofErr w:type="spellStart"/>
      <w:r w:rsidR="00FE1999" w:rsidRPr="00FE1999">
        <w:rPr>
          <w:rFonts w:cs="Courier New"/>
          <w:i/>
          <w:sz w:val="20"/>
          <w:szCs w:val="20"/>
        </w:rPr>
        <w:t>Межакову</w:t>
      </w:r>
      <w:proofErr w:type="spellEnd"/>
      <w:r w:rsidR="00FE1999" w:rsidRPr="00FE1999">
        <w:rPr>
          <w:rFonts w:cs="Courier New"/>
          <w:i/>
          <w:sz w:val="20"/>
          <w:szCs w:val="20"/>
        </w:rPr>
        <w:t xml:space="preserve"> О.Н.</w:t>
      </w:r>
      <w:r w:rsidR="00FE1999">
        <w:rPr>
          <w:rFonts w:cs="Courier New"/>
          <w:sz w:val="20"/>
          <w:szCs w:val="20"/>
        </w:rPr>
        <w:br/>
      </w:r>
      <w:r>
        <w:rPr>
          <w:rFonts w:cs="Courier New"/>
          <w:sz w:val="20"/>
          <w:szCs w:val="20"/>
        </w:rPr>
        <w:tab/>
        <w:t>«за» - 7 членов Совета, «против» - 0, «воздержались» - 0.</w:t>
      </w:r>
    </w:p>
    <w:p w:rsidR="005035BE" w:rsidRPr="00FE1999" w:rsidRDefault="005035BE" w:rsidP="00273A18">
      <w:pPr>
        <w:spacing w:after="0" w:line="252" w:lineRule="auto"/>
        <w:rPr>
          <w:rFonts w:cs="Courier New"/>
          <w:i/>
          <w:sz w:val="20"/>
          <w:szCs w:val="20"/>
          <w:u w:val="single"/>
        </w:rPr>
      </w:pPr>
      <w:r>
        <w:rPr>
          <w:rFonts w:cs="Courier New"/>
          <w:sz w:val="20"/>
          <w:szCs w:val="20"/>
        </w:rPr>
        <w:tab/>
      </w:r>
      <w:r w:rsidRPr="00FE1999">
        <w:rPr>
          <w:rFonts w:cs="Courier New"/>
          <w:i/>
          <w:sz w:val="20"/>
          <w:szCs w:val="20"/>
          <w:u w:val="single"/>
        </w:rPr>
        <w:t>Решение принято</w:t>
      </w:r>
    </w:p>
    <w:p w:rsidR="005035BE" w:rsidRDefault="005035BE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По кандидатуре </w:t>
      </w:r>
      <w:proofErr w:type="spellStart"/>
      <w:r>
        <w:rPr>
          <w:rFonts w:cs="Courier New"/>
          <w:sz w:val="20"/>
          <w:szCs w:val="20"/>
        </w:rPr>
        <w:t>Логанцова</w:t>
      </w:r>
      <w:proofErr w:type="spellEnd"/>
      <w:r>
        <w:rPr>
          <w:rFonts w:cs="Courier New"/>
          <w:sz w:val="20"/>
          <w:szCs w:val="20"/>
        </w:rPr>
        <w:t xml:space="preserve"> А.П. голосование не проводилось.</w:t>
      </w:r>
      <w:r>
        <w:rPr>
          <w:rFonts w:cs="Courier New"/>
          <w:sz w:val="20"/>
          <w:szCs w:val="20"/>
        </w:rPr>
        <w:tab/>
      </w:r>
    </w:p>
    <w:p w:rsidR="00CB108A" w:rsidRDefault="00CB108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CB108A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5035BE" w:rsidRDefault="005035BE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3.</w:t>
      </w:r>
    </w:p>
    <w:p w:rsidR="005035BE" w:rsidRDefault="005035BE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О Плане работы Совета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5035BE" w:rsidRPr="00D171A8" w:rsidRDefault="005035BE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5035BE" w:rsidRDefault="005035BE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Обратил внимание на то, что работа Совета должна проводиться в пределах компетенции Совета, определенной </w:t>
      </w:r>
      <w:r w:rsidR="00771F2F">
        <w:rPr>
          <w:rFonts w:cs="Courier New"/>
          <w:sz w:val="20"/>
          <w:szCs w:val="20"/>
        </w:rPr>
        <w:t xml:space="preserve">Положением о Совете. Предложил членам Совета внести предложения в План работы в заочной форме после чего, согласно Положению, провести согласование окончательного Плана работы с Председателем </w:t>
      </w:r>
      <w:proofErr w:type="spellStart"/>
      <w:r w:rsidR="00771F2F">
        <w:rPr>
          <w:rFonts w:cs="Courier New"/>
          <w:sz w:val="20"/>
          <w:szCs w:val="20"/>
        </w:rPr>
        <w:t>КИТиТ</w:t>
      </w:r>
      <w:proofErr w:type="spellEnd"/>
      <w:r w:rsidR="00771F2F">
        <w:rPr>
          <w:rFonts w:cs="Courier New"/>
          <w:sz w:val="20"/>
          <w:szCs w:val="20"/>
        </w:rPr>
        <w:t xml:space="preserve"> и утвердить Пла</w:t>
      </w:r>
      <w:r w:rsidR="00784EE4">
        <w:rPr>
          <w:rFonts w:cs="Courier New"/>
          <w:sz w:val="20"/>
          <w:szCs w:val="20"/>
        </w:rPr>
        <w:t>н работы на ближайшем заседании Совета в августе.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784EE4" w:rsidRPr="00784EE4" w:rsidRDefault="00784EE4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i/>
          <w:sz w:val="20"/>
          <w:szCs w:val="20"/>
        </w:rPr>
        <w:t>Логанцов А.П.</w:t>
      </w:r>
      <w:r>
        <w:rPr>
          <w:rFonts w:cs="Courier New"/>
          <w:i/>
          <w:sz w:val="20"/>
          <w:szCs w:val="20"/>
        </w:rPr>
        <w:br/>
      </w:r>
      <w:r>
        <w:rPr>
          <w:rFonts w:cs="Courier New"/>
          <w:sz w:val="20"/>
          <w:szCs w:val="20"/>
        </w:rPr>
        <w:t>Предложил провести очередное заседание Совета в конце июля.</w:t>
      </w:r>
    </w:p>
    <w:p w:rsidR="00771F2F" w:rsidRDefault="00771F2F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771F2F" w:rsidRPr="00784EE4" w:rsidRDefault="00771F2F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784EE4">
        <w:rPr>
          <w:rFonts w:cs="Courier New"/>
          <w:b/>
          <w:sz w:val="20"/>
          <w:szCs w:val="20"/>
        </w:rPr>
        <w:t>ГОЛОСОВАНИЕ по вопросу 3.</w:t>
      </w:r>
    </w:p>
    <w:p w:rsidR="00771F2F" w:rsidRPr="00FE1999" w:rsidRDefault="00784EE4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 xml:space="preserve">Членам Совета выслать предложения в План работы в срок до 20 июля. Председателю Совета обобщить предложения и составить План работы совета, согласовать его в срок до 25 июля с Председателем </w:t>
      </w:r>
      <w:proofErr w:type="spellStart"/>
      <w:r w:rsidRPr="00FE1999">
        <w:rPr>
          <w:rFonts w:cs="Courier New"/>
          <w:i/>
          <w:sz w:val="20"/>
          <w:szCs w:val="20"/>
        </w:rPr>
        <w:t>КИТиТ</w:t>
      </w:r>
      <w:proofErr w:type="spellEnd"/>
      <w:r w:rsidRPr="00FE1999">
        <w:rPr>
          <w:rFonts w:cs="Courier New"/>
          <w:i/>
          <w:sz w:val="20"/>
          <w:szCs w:val="20"/>
        </w:rPr>
        <w:t>. Провести очередное заседание Совета 29 июля 2013 года</w:t>
      </w:r>
    </w:p>
    <w:p w:rsidR="00784EE4" w:rsidRDefault="00784EE4" w:rsidP="00784EE4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- 7 членов Совета, «против» - 0, «воздержались» - 0.</w:t>
      </w:r>
    </w:p>
    <w:p w:rsidR="00784EE4" w:rsidRPr="00FE1999" w:rsidRDefault="00784EE4" w:rsidP="00784EE4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784EE4" w:rsidRDefault="00784EE4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771F2F" w:rsidRDefault="00771F2F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771F2F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171A8" w:rsidRDefault="00D171A8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4.</w:t>
      </w:r>
    </w:p>
    <w:p w:rsidR="00D41242" w:rsidRDefault="00D171A8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b/>
          <w:sz w:val="20"/>
          <w:szCs w:val="20"/>
        </w:rPr>
        <w:t>О вакансиях ИТ-специалистов</w:t>
      </w:r>
      <w:r w:rsidR="00604B0C">
        <w:rPr>
          <w:rFonts w:cs="Courier New"/>
          <w:b/>
          <w:sz w:val="20"/>
          <w:szCs w:val="20"/>
        </w:rPr>
        <w:br/>
      </w:r>
    </w:p>
    <w:p w:rsidR="00D171A8" w:rsidRDefault="00D171A8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D171A8">
        <w:rPr>
          <w:rFonts w:cs="Courier New"/>
          <w:i/>
          <w:sz w:val="20"/>
          <w:szCs w:val="20"/>
        </w:rPr>
        <w:t>Про</w:t>
      </w:r>
      <w:r>
        <w:rPr>
          <w:rFonts w:cs="Courier New"/>
          <w:i/>
          <w:sz w:val="20"/>
          <w:szCs w:val="20"/>
        </w:rPr>
        <w:t>свирякова И.В.</w:t>
      </w:r>
    </w:p>
    <w:p w:rsidR="00D171A8" w:rsidRDefault="00D171A8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</w:t>
      </w:r>
      <w:r w:rsidRPr="00D171A8">
        <w:rPr>
          <w:rFonts w:cs="Courier New"/>
          <w:sz w:val="20"/>
          <w:szCs w:val="20"/>
        </w:rPr>
        <w:t>роинформировала</w:t>
      </w:r>
      <w:r>
        <w:rPr>
          <w:rFonts w:cs="Courier New"/>
          <w:sz w:val="20"/>
          <w:szCs w:val="20"/>
        </w:rPr>
        <w:t xml:space="preserve"> о письме, поступившем в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от департамента занятости, с просьбой оказать содействие в информировании о числе вакантных мест по ИТ-профилю. 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D171A8" w:rsidRDefault="00D171A8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 w:rsidRPr="00D171A8">
        <w:rPr>
          <w:rFonts w:cs="Courier New"/>
          <w:i/>
          <w:sz w:val="20"/>
          <w:szCs w:val="20"/>
        </w:rPr>
        <w:t>Зе</w:t>
      </w:r>
      <w:r>
        <w:rPr>
          <w:rFonts w:cs="Courier New"/>
          <w:i/>
          <w:sz w:val="20"/>
          <w:szCs w:val="20"/>
        </w:rPr>
        <w:t>йфман</w:t>
      </w:r>
      <w:proofErr w:type="spellEnd"/>
      <w:r>
        <w:rPr>
          <w:rFonts w:cs="Courier New"/>
          <w:i/>
          <w:sz w:val="20"/>
          <w:szCs w:val="20"/>
        </w:rPr>
        <w:t xml:space="preserve"> А.И.</w:t>
      </w:r>
    </w:p>
    <w:p w:rsidR="00D171A8" w:rsidRDefault="00D171A8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Пояснил, что с 2014 года число бюджетных мест в ВУЗах формируется на основании заявки от регионов, формируемой на основании числа вакантных мест от работодателей.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D171A8" w:rsidRDefault="00D171A8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>
        <w:rPr>
          <w:rFonts w:cs="Courier New"/>
          <w:i/>
          <w:sz w:val="20"/>
          <w:szCs w:val="20"/>
        </w:rPr>
        <w:t>Скакалкин</w:t>
      </w:r>
      <w:proofErr w:type="spellEnd"/>
      <w:r>
        <w:rPr>
          <w:rFonts w:cs="Courier New"/>
          <w:i/>
          <w:sz w:val="20"/>
          <w:szCs w:val="20"/>
        </w:rPr>
        <w:t xml:space="preserve"> А.И.</w:t>
      </w:r>
    </w:p>
    <w:p w:rsidR="00B44325" w:rsidRDefault="00D171A8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Уточнил, что ИТ-компании практически не обращаются в службы занятости</w:t>
      </w:r>
      <w:r w:rsidR="00B44325">
        <w:rPr>
          <w:rFonts w:cs="Courier New"/>
          <w:sz w:val="20"/>
          <w:szCs w:val="20"/>
        </w:rPr>
        <w:t xml:space="preserve"> с заявками на специалистов</w:t>
      </w:r>
      <w:r>
        <w:rPr>
          <w:rFonts w:cs="Courier New"/>
          <w:sz w:val="20"/>
          <w:szCs w:val="20"/>
        </w:rPr>
        <w:t xml:space="preserve">, в связи с </w:t>
      </w:r>
      <w:proofErr w:type="gramStart"/>
      <w:r>
        <w:rPr>
          <w:rFonts w:cs="Courier New"/>
          <w:sz w:val="20"/>
          <w:szCs w:val="20"/>
        </w:rPr>
        <w:t>тем</w:t>
      </w:r>
      <w:proofErr w:type="gramEnd"/>
      <w:r>
        <w:rPr>
          <w:rFonts w:cs="Courier New"/>
          <w:sz w:val="20"/>
          <w:szCs w:val="20"/>
        </w:rPr>
        <w:t xml:space="preserve"> что </w:t>
      </w:r>
      <w:r w:rsidR="00B44325">
        <w:rPr>
          <w:rFonts w:cs="Courier New"/>
          <w:sz w:val="20"/>
          <w:szCs w:val="20"/>
        </w:rPr>
        <w:t xml:space="preserve">результативность таких обращений по многолетней статистике практически нулевая. Предложил собрать информацию от компаний и передать ее в </w:t>
      </w:r>
      <w:proofErr w:type="spellStart"/>
      <w:r w:rsidR="00B44325">
        <w:rPr>
          <w:rFonts w:cs="Courier New"/>
          <w:sz w:val="20"/>
          <w:szCs w:val="20"/>
        </w:rPr>
        <w:t>КИТиТ</w:t>
      </w:r>
      <w:proofErr w:type="spellEnd"/>
      <w:r w:rsidR="00B44325">
        <w:rPr>
          <w:rFonts w:cs="Courier New"/>
          <w:sz w:val="20"/>
          <w:szCs w:val="20"/>
        </w:rPr>
        <w:t xml:space="preserve"> централизованно, используя для сбора информации ресурсы Клуба ИТ-директоров Вологодской области.</w:t>
      </w:r>
    </w:p>
    <w:p w:rsidR="00B44325" w:rsidRDefault="00B44325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171A8" w:rsidRPr="00B44325" w:rsidRDefault="00B44325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B44325">
        <w:rPr>
          <w:rFonts w:cs="Courier New"/>
          <w:b/>
          <w:sz w:val="20"/>
          <w:szCs w:val="20"/>
        </w:rPr>
        <w:t>ГОЛОСОВАНИЕ  по вопросу 4.</w:t>
      </w:r>
    </w:p>
    <w:p w:rsidR="00B44325" w:rsidRPr="00FE1999" w:rsidRDefault="00B44325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gramStart"/>
      <w:r w:rsidRPr="00FE1999">
        <w:rPr>
          <w:rFonts w:cs="Courier New"/>
          <w:i/>
          <w:sz w:val="20"/>
          <w:szCs w:val="20"/>
        </w:rPr>
        <w:t>Обратиться к Клубу ИТ-директоров с просьбой предоставить</w:t>
      </w:r>
      <w:proofErr w:type="gramEnd"/>
      <w:r w:rsidRPr="00FE1999">
        <w:rPr>
          <w:rFonts w:cs="Courier New"/>
          <w:i/>
          <w:sz w:val="20"/>
          <w:szCs w:val="20"/>
        </w:rPr>
        <w:t xml:space="preserve"> в </w:t>
      </w:r>
      <w:proofErr w:type="spellStart"/>
      <w:r w:rsidRPr="00FE1999">
        <w:rPr>
          <w:rFonts w:cs="Courier New"/>
          <w:i/>
          <w:sz w:val="20"/>
          <w:szCs w:val="20"/>
        </w:rPr>
        <w:t>КИТиТ</w:t>
      </w:r>
      <w:proofErr w:type="spellEnd"/>
      <w:r w:rsidRPr="00FE1999">
        <w:rPr>
          <w:rFonts w:cs="Courier New"/>
          <w:i/>
          <w:sz w:val="20"/>
          <w:szCs w:val="20"/>
        </w:rPr>
        <w:t xml:space="preserve"> </w:t>
      </w:r>
      <w:r w:rsidR="00151602" w:rsidRPr="00FE1999">
        <w:rPr>
          <w:rFonts w:cs="Courier New"/>
          <w:i/>
          <w:sz w:val="20"/>
          <w:szCs w:val="20"/>
        </w:rPr>
        <w:t xml:space="preserve">обобщенную </w:t>
      </w:r>
      <w:r w:rsidRPr="00FE1999">
        <w:rPr>
          <w:rFonts w:cs="Courier New"/>
          <w:i/>
          <w:sz w:val="20"/>
          <w:szCs w:val="20"/>
        </w:rPr>
        <w:t>информацию о наличии вакансий ИТ-специалистов в компаниях региона.</w:t>
      </w:r>
    </w:p>
    <w:p w:rsidR="000E26FC" w:rsidRDefault="000E26FC" w:rsidP="000E26FC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- 7 членов Совета, «против» - 0, «воздержались» - 0.</w:t>
      </w:r>
    </w:p>
    <w:p w:rsidR="000E26FC" w:rsidRPr="00FE1999" w:rsidRDefault="000E26FC" w:rsidP="000E26FC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B44325" w:rsidRDefault="00B44325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D171A8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0E26FC" w:rsidRDefault="000E26FC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0E26FC">
        <w:rPr>
          <w:rFonts w:cs="Courier New"/>
          <w:b/>
          <w:sz w:val="20"/>
          <w:szCs w:val="20"/>
        </w:rPr>
        <w:t xml:space="preserve">ВОПРОС </w:t>
      </w:r>
      <w:r w:rsidR="00CF580B">
        <w:rPr>
          <w:rFonts w:cs="Courier New"/>
          <w:b/>
          <w:sz w:val="20"/>
          <w:szCs w:val="20"/>
        </w:rPr>
        <w:t>5</w:t>
      </w:r>
      <w:r w:rsidRPr="000E26FC">
        <w:rPr>
          <w:rFonts w:cs="Courier New"/>
          <w:b/>
          <w:sz w:val="20"/>
          <w:szCs w:val="20"/>
        </w:rPr>
        <w:t>.</w:t>
      </w:r>
    </w:p>
    <w:p w:rsidR="00151602" w:rsidRPr="00D41242" w:rsidRDefault="000E26FC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D41242">
        <w:rPr>
          <w:rFonts w:cs="Courier New"/>
          <w:b/>
          <w:sz w:val="20"/>
          <w:szCs w:val="20"/>
        </w:rPr>
        <w:t>О выборе публичной площадк</w:t>
      </w:r>
      <w:r w:rsidR="00151602" w:rsidRPr="00D41242">
        <w:rPr>
          <w:rFonts w:cs="Courier New"/>
          <w:b/>
          <w:sz w:val="20"/>
          <w:szCs w:val="20"/>
        </w:rPr>
        <w:t>и для размещения информации о деятельности Совета и получения обратной связи.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151602" w:rsidRPr="00D41242" w:rsidRDefault="00151602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 xml:space="preserve">Гордеев </w:t>
      </w:r>
      <w:r w:rsidR="00836DE2">
        <w:rPr>
          <w:rFonts w:cs="Courier New"/>
          <w:i/>
          <w:sz w:val="20"/>
          <w:szCs w:val="20"/>
        </w:rPr>
        <w:t>С.В.</w:t>
      </w:r>
      <w:bookmarkStart w:id="0" w:name="_GoBack"/>
      <w:bookmarkEnd w:id="0"/>
    </w:p>
    <w:p w:rsidR="00151602" w:rsidRDefault="00151602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Предложил использовать в качестве публичной площадки сайт Клуба ИТ-директоров Вологодской области.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422D6A" w:rsidRDefault="00422D6A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>
        <w:rPr>
          <w:rFonts w:cs="Courier New"/>
          <w:i/>
          <w:sz w:val="20"/>
          <w:szCs w:val="20"/>
        </w:rPr>
        <w:t>Скакалкин</w:t>
      </w:r>
      <w:proofErr w:type="spellEnd"/>
      <w:r>
        <w:rPr>
          <w:rFonts w:cs="Courier New"/>
          <w:i/>
          <w:sz w:val="20"/>
          <w:szCs w:val="20"/>
        </w:rPr>
        <w:t xml:space="preserve"> А.И.</w:t>
      </w:r>
    </w:p>
    <w:p w:rsidR="00422D6A" w:rsidRDefault="00422D6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Уточнил о том, что имеется техническая возможность для реализации.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422D6A" w:rsidRDefault="00422D6A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Просвирякова И.В.</w:t>
      </w:r>
    </w:p>
    <w:p w:rsidR="00422D6A" w:rsidRDefault="00422D6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Информировала Членов Совета, что на ресурсе должны быть размещены официальные документы, касающиеся деятельности Совета, информация о заседаниях, предусмотрена возможность обратной связи. Также указала, что на </w:t>
      </w:r>
      <w:proofErr w:type="gramStart"/>
      <w:r>
        <w:rPr>
          <w:rFonts w:cs="Courier New"/>
          <w:sz w:val="20"/>
          <w:szCs w:val="20"/>
        </w:rPr>
        <w:t>Интернет-странице</w:t>
      </w:r>
      <w:proofErr w:type="gramEnd"/>
      <w:r>
        <w:rPr>
          <w:rFonts w:cs="Courier New"/>
          <w:sz w:val="20"/>
          <w:szCs w:val="20"/>
        </w:rPr>
        <w:t xml:space="preserve">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будет размещена ссылка </w:t>
      </w:r>
      <w:r w:rsidR="00CF580B">
        <w:rPr>
          <w:rFonts w:cs="Courier New"/>
          <w:sz w:val="20"/>
          <w:szCs w:val="20"/>
        </w:rPr>
        <w:t>на указанный ресурс.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CF580B" w:rsidRDefault="00CF580B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CF580B" w:rsidRDefault="00CF580B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Для формализации процедуры размещения информации предложил заключить соглашение о сотрудничестве по данному вопросу между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и Клубом ИТ-директоров.</w:t>
      </w:r>
    </w:p>
    <w:p w:rsidR="00CF580B" w:rsidRDefault="00CF580B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CF580B" w:rsidRPr="00CF580B" w:rsidRDefault="00CF580B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ГОЛОСОВАНИЕ по вопросу 5.</w:t>
      </w:r>
    </w:p>
    <w:p w:rsidR="00CF580B" w:rsidRPr="00FE1999" w:rsidRDefault="00CF580B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 xml:space="preserve">Размещение информации о деятельности Совета вести на сайте Клуба ИТ-директоров Вологодской области </w:t>
      </w:r>
      <w:r w:rsidRPr="00FE1999">
        <w:rPr>
          <w:rFonts w:cs="Courier New"/>
          <w:i/>
          <w:sz w:val="20"/>
          <w:szCs w:val="20"/>
          <w:lang w:val="en-US"/>
        </w:rPr>
        <w:t>www</w:t>
      </w:r>
      <w:r w:rsidRPr="00FE1999">
        <w:rPr>
          <w:rFonts w:cs="Courier New"/>
          <w:i/>
          <w:sz w:val="20"/>
          <w:szCs w:val="20"/>
        </w:rPr>
        <w:t>.</w:t>
      </w:r>
      <w:proofErr w:type="spellStart"/>
      <w:r w:rsidRPr="00FE1999">
        <w:rPr>
          <w:rFonts w:cs="Courier New"/>
          <w:i/>
          <w:sz w:val="20"/>
          <w:szCs w:val="20"/>
          <w:lang w:val="en-US"/>
        </w:rPr>
        <w:t>cio</w:t>
      </w:r>
      <w:proofErr w:type="spellEnd"/>
      <w:r w:rsidRPr="00FE1999">
        <w:rPr>
          <w:rFonts w:cs="Courier New"/>
          <w:i/>
          <w:sz w:val="20"/>
          <w:szCs w:val="20"/>
        </w:rPr>
        <w:t>35.</w:t>
      </w:r>
      <w:proofErr w:type="spellStart"/>
      <w:r w:rsidRPr="00FE1999">
        <w:rPr>
          <w:rFonts w:cs="Courier New"/>
          <w:i/>
          <w:sz w:val="20"/>
          <w:szCs w:val="20"/>
          <w:lang w:val="en-US"/>
        </w:rPr>
        <w:t>ru</w:t>
      </w:r>
      <w:proofErr w:type="spellEnd"/>
      <w:r w:rsidRPr="00FE1999">
        <w:rPr>
          <w:rFonts w:cs="Courier New"/>
          <w:i/>
          <w:sz w:val="20"/>
          <w:szCs w:val="20"/>
        </w:rPr>
        <w:t xml:space="preserve"> Секретарю Совета </w:t>
      </w:r>
      <w:proofErr w:type="spellStart"/>
      <w:r w:rsidRPr="00FE1999">
        <w:rPr>
          <w:rFonts w:cs="Courier New"/>
          <w:i/>
          <w:sz w:val="20"/>
          <w:szCs w:val="20"/>
        </w:rPr>
        <w:t>Межаковой</w:t>
      </w:r>
      <w:proofErr w:type="spellEnd"/>
      <w:r w:rsidRPr="00FE1999">
        <w:rPr>
          <w:rFonts w:cs="Courier New"/>
          <w:i/>
          <w:sz w:val="20"/>
          <w:szCs w:val="20"/>
        </w:rPr>
        <w:t xml:space="preserve"> О.Н. подготовить соглашение между Клубом ИТ-директоров и Советом об использовании Интернет-ресурса в срок до 1.08.2013. Предложить </w:t>
      </w:r>
      <w:proofErr w:type="spellStart"/>
      <w:r w:rsidRPr="00FE1999">
        <w:rPr>
          <w:rFonts w:cs="Courier New"/>
          <w:i/>
          <w:sz w:val="20"/>
          <w:szCs w:val="20"/>
        </w:rPr>
        <w:t>КИТиТ</w:t>
      </w:r>
      <w:proofErr w:type="spellEnd"/>
      <w:r w:rsidRPr="00FE1999">
        <w:rPr>
          <w:rFonts w:cs="Courier New"/>
          <w:i/>
          <w:sz w:val="20"/>
          <w:szCs w:val="20"/>
        </w:rPr>
        <w:t xml:space="preserve"> разместить ссылку на страницу Совета на </w:t>
      </w:r>
      <w:proofErr w:type="gramStart"/>
      <w:r w:rsidRPr="00FE1999">
        <w:rPr>
          <w:rFonts w:cs="Courier New"/>
          <w:i/>
          <w:sz w:val="20"/>
          <w:szCs w:val="20"/>
        </w:rPr>
        <w:t>Интернет-странице</w:t>
      </w:r>
      <w:proofErr w:type="gramEnd"/>
      <w:r w:rsidRPr="00FE1999">
        <w:rPr>
          <w:rFonts w:cs="Courier New"/>
          <w:i/>
          <w:sz w:val="20"/>
          <w:szCs w:val="20"/>
        </w:rPr>
        <w:t xml:space="preserve"> </w:t>
      </w:r>
      <w:proofErr w:type="spellStart"/>
      <w:r w:rsidRPr="00FE1999">
        <w:rPr>
          <w:rFonts w:cs="Courier New"/>
          <w:i/>
          <w:sz w:val="20"/>
          <w:szCs w:val="20"/>
        </w:rPr>
        <w:t>КИТиТ</w:t>
      </w:r>
      <w:proofErr w:type="spellEnd"/>
    </w:p>
    <w:p w:rsidR="00CF580B" w:rsidRDefault="00CF580B" w:rsidP="00CF580B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- 7 членов Совета, «против» - 0, «воздержались» - 0.</w:t>
      </w:r>
    </w:p>
    <w:p w:rsidR="00CF580B" w:rsidRPr="00FE1999" w:rsidRDefault="00CF580B" w:rsidP="00CF580B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CF580B" w:rsidRDefault="00CF580B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1242" w:rsidRDefault="00D41242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1242" w:rsidRPr="00CF580B" w:rsidRDefault="00D41242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CF580B" w:rsidRPr="00D41242" w:rsidRDefault="00CF580B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D41242">
        <w:rPr>
          <w:rFonts w:cs="Courier New"/>
          <w:b/>
          <w:sz w:val="20"/>
          <w:szCs w:val="20"/>
        </w:rPr>
        <w:t>ВОПРОС 6.</w:t>
      </w:r>
    </w:p>
    <w:p w:rsidR="00CF580B" w:rsidRPr="00D41242" w:rsidRDefault="00CF580B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D41242">
        <w:rPr>
          <w:rFonts w:cs="Courier New"/>
          <w:b/>
          <w:sz w:val="20"/>
          <w:szCs w:val="20"/>
        </w:rPr>
        <w:t>Об участии в разработке «Стратегии развития информационного общества Вологодской области».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CF580B" w:rsidRDefault="00D872F7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 xml:space="preserve">Кузнецов Р.Н. </w:t>
      </w:r>
    </w:p>
    <w:p w:rsidR="00D872F7" w:rsidRDefault="00D872F7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Проинформировал </w:t>
      </w:r>
      <w:proofErr w:type="gramStart"/>
      <w:r>
        <w:rPr>
          <w:rFonts w:cs="Courier New"/>
          <w:sz w:val="20"/>
          <w:szCs w:val="20"/>
        </w:rPr>
        <w:t>собравшихся</w:t>
      </w:r>
      <w:proofErr w:type="gramEnd"/>
      <w:r>
        <w:rPr>
          <w:rFonts w:cs="Courier New"/>
          <w:sz w:val="20"/>
          <w:szCs w:val="20"/>
        </w:rPr>
        <w:t xml:space="preserve"> о ведущейся по заказу Правительства области разработке </w:t>
      </w:r>
      <w:proofErr w:type="spellStart"/>
      <w:r>
        <w:rPr>
          <w:rFonts w:cs="Courier New"/>
          <w:sz w:val="20"/>
          <w:szCs w:val="20"/>
        </w:rPr>
        <w:t>инфостратегии</w:t>
      </w:r>
      <w:proofErr w:type="spellEnd"/>
      <w:r>
        <w:rPr>
          <w:rFonts w:cs="Courier New"/>
          <w:sz w:val="20"/>
          <w:szCs w:val="20"/>
        </w:rPr>
        <w:t>. Предложил членам Совета принять участие в разработке</w:t>
      </w:r>
      <w:r w:rsidR="00D41242">
        <w:rPr>
          <w:rFonts w:cs="Courier New"/>
          <w:sz w:val="20"/>
          <w:szCs w:val="20"/>
        </w:rPr>
        <w:t xml:space="preserve"> и дать свои комментарии для разработчиков</w:t>
      </w:r>
      <w:r>
        <w:rPr>
          <w:rFonts w:cs="Courier New"/>
          <w:sz w:val="20"/>
          <w:szCs w:val="20"/>
        </w:rPr>
        <w:t>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D872F7" w:rsidRPr="00D872F7" w:rsidRDefault="00D872F7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 w:rsidRPr="00D872F7">
        <w:rPr>
          <w:rFonts w:cs="Courier New"/>
          <w:i/>
          <w:sz w:val="20"/>
          <w:szCs w:val="20"/>
        </w:rPr>
        <w:t>Скакалкин</w:t>
      </w:r>
      <w:proofErr w:type="spellEnd"/>
      <w:r w:rsidRPr="00D872F7">
        <w:rPr>
          <w:rFonts w:cs="Courier New"/>
          <w:i/>
          <w:sz w:val="20"/>
          <w:szCs w:val="20"/>
        </w:rPr>
        <w:t xml:space="preserve"> А.И.</w:t>
      </w:r>
    </w:p>
    <w:p w:rsidR="00D872F7" w:rsidRDefault="00D872F7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Предложил запросить у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результаты первого этапа работы над стратегией, для экспертного обсуждения </w:t>
      </w:r>
      <w:proofErr w:type="gramStart"/>
      <w:r>
        <w:rPr>
          <w:rFonts w:cs="Courier New"/>
          <w:sz w:val="20"/>
          <w:szCs w:val="20"/>
        </w:rPr>
        <w:t>профессиональным</w:t>
      </w:r>
      <w:proofErr w:type="gramEnd"/>
      <w:r>
        <w:rPr>
          <w:rFonts w:cs="Courier New"/>
          <w:sz w:val="20"/>
          <w:szCs w:val="20"/>
        </w:rPr>
        <w:t xml:space="preserve"> Т-сообществом.</w:t>
      </w: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D872F7" w:rsidRDefault="00D872F7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>
        <w:rPr>
          <w:rFonts w:cs="Courier New"/>
          <w:i/>
          <w:sz w:val="20"/>
          <w:szCs w:val="20"/>
        </w:rPr>
        <w:t>Никуличев</w:t>
      </w:r>
      <w:proofErr w:type="spellEnd"/>
      <w:r>
        <w:rPr>
          <w:rFonts w:cs="Courier New"/>
          <w:i/>
          <w:sz w:val="20"/>
          <w:szCs w:val="20"/>
        </w:rPr>
        <w:t xml:space="preserve"> А.А.</w:t>
      </w:r>
    </w:p>
    <w:p w:rsidR="00D872F7" w:rsidRDefault="00D872F7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Проинформировал </w:t>
      </w:r>
      <w:proofErr w:type="gramStart"/>
      <w:r>
        <w:rPr>
          <w:rFonts w:cs="Courier New"/>
          <w:sz w:val="20"/>
          <w:szCs w:val="20"/>
        </w:rPr>
        <w:t>собравшихся</w:t>
      </w:r>
      <w:proofErr w:type="gramEnd"/>
      <w:r>
        <w:rPr>
          <w:rFonts w:cs="Courier New"/>
          <w:sz w:val="20"/>
          <w:szCs w:val="20"/>
        </w:rPr>
        <w:t>, что результаты первого этапа нуждаются в «технической корректировке», после чего могут быть предоставлены.</w:t>
      </w:r>
    </w:p>
    <w:p w:rsidR="00D41242" w:rsidRDefault="00D41242" w:rsidP="00D872F7">
      <w:pPr>
        <w:spacing w:after="0" w:line="252" w:lineRule="auto"/>
        <w:rPr>
          <w:rFonts w:cs="Courier New"/>
          <w:b/>
          <w:sz w:val="20"/>
          <w:szCs w:val="20"/>
        </w:rPr>
      </w:pPr>
    </w:p>
    <w:p w:rsidR="00D872F7" w:rsidRPr="00CF580B" w:rsidRDefault="00D872F7" w:rsidP="00D872F7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ГОЛОСОВАНИЕ по вопросу </w:t>
      </w:r>
      <w:r w:rsidR="00D41242">
        <w:rPr>
          <w:rFonts w:cs="Courier New"/>
          <w:b/>
          <w:sz w:val="20"/>
          <w:szCs w:val="20"/>
        </w:rPr>
        <w:t>6</w:t>
      </w:r>
      <w:r>
        <w:rPr>
          <w:rFonts w:cs="Courier New"/>
          <w:b/>
          <w:sz w:val="20"/>
          <w:szCs w:val="20"/>
        </w:rPr>
        <w:t>.</w:t>
      </w:r>
    </w:p>
    <w:p w:rsidR="00D872F7" w:rsidRPr="00FE1999" w:rsidRDefault="00D41242" w:rsidP="00D872F7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 xml:space="preserve">Запросить у </w:t>
      </w:r>
      <w:proofErr w:type="spellStart"/>
      <w:r w:rsidRPr="00FE1999">
        <w:rPr>
          <w:rFonts w:cs="Courier New"/>
          <w:i/>
          <w:sz w:val="20"/>
          <w:szCs w:val="20"/>
        </w:rPr>
        <w:t>КИТиТ</w:t>
      </w:r>
      <w:proofErr w:type="spellEnd"/>
      <w:r w:rsidRPr="00FE1999">
        <w:rPr>
          <w:rFonts w:cs="Courier New"/>
          <w:i/>
          <w:sz w:val="20"/>
          <w:szCs w:val="20"/>
        </w:rPr>
        <w:t xml:space="preserve"> результаты работы по первой части разработки </w:t>
      </w:r>
      <w:proofErr w:type="spellStart"/>
      <w:r w:rsidRPr="00FE1999">
        <w:rPr>
          <w:rFonts w:cs="Courier New"/>
          <w:i/>
          <w:sz w:val="20"/>
          <w:szCs w:val="20"/>
        </w:rPr>
        <w:t>инфостратегии</w:t>
      </w:r>
      <w:proofErr w:type="spellEnd"/>
      <w:r w:rsidRPr="00FE1999">
        <w:rPr>
          <w:rFonts w:cs="Courier New"/>
          <w:i/>
          <w:sz w:val="20"/>
          <w:szCs w:val="20"/>
        </w:rPr>
        <w:t xml:space="preserve"> Вологодской области для экспертного обсуждения</w:t>
      </w:r>
    </w:p>
    <w:p w:rsidR="00D872F7" w:rsidRDefault="00D872F7" w:rsidP="00D872F7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- 7 членов Совета, «против» - 0, «воздержались» - 0.</w:t>
      </w:r>
    </w:p>
    <w:p w:rsidR="00D872F7" w:rsidRPr="00FE1999" w:rsidRDefault="00D872F7" w:rsidP="00D872F7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D872F7" w:rsidRDefault="00D872F7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872F7" w:rsidRDefault="00D872F7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1242" w:rsidRDefault="00D41242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872F7" w:rsidRPr="00D41242" w:rsidRDefault="00D41242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7</w:t>
      </w:r>
    </w:p>
    <w:p w:rsidR="00D41242" w:rsidRDefault="008C436F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 формировании рабочих групп</w:t>
      </w:r>
      <w:r>
        <w:rPr>
          <w:rFonts w:cs="Courier New"/>
          <w:sz w:val="20"/>
          <w:szCs w:val="20"/>
        </w:rPr>
        <w:br/>
      </w:r>
    </w:p>
    <w:p w:rsidR="00D41242" w:rsidRP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D41242" w:rsidRDefault="00D41242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Предложил участникам Совета внести предложения по составу рабочих групп и их составу. </w:t>
      </w:r>
    </w:p>
    <w:p w:rsidR="00D41242" w:rsidRDefault="00D41242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1242" w:rsidRDefault="00D41242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Логанцов А.П.</w:t>
      </w:r>
    </w:p>
    <w:p w:rsidR="003C6680" w:rsidRDefault="00D41242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Предложил сформировать рабочую группу в составе Логанцов А.П., Сысоев Д.А. </w:t>
      </w:r>
      <w:r w:rsidR="003C6680">
        <w:rPr>
          <w:rFonts w:cs="Courier New"/>
          <w:sz w:val="20"/>
          <w:szCs w:val="20"/>
        </w:rPr>
        <w:t>по анализу государственных заказов Вологодской области в сфере информационных технологий.</w:t>
      </w:r>
    </w:p>
    <w:p w:rsidR="003C6680" w:rsidRDefault="003C6680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C6680" w:rsidRDefault="003C6680" w:rsidP="00273A18">
      <w:pPr>
        <w:spacing w:after="0" w:line="252" w:lineRule="auto"/>
        <w:rPr>
          <w:rFonts w:cs="Courier New"/>
          <w:i/>
          <w:sz w:val="20"/>
          <w:szCs w:val="20"/>
        </w:rPr>
      </w:pPr>
      <w:proofErr w:type="spellStart"/>
      <w:r>
        <w:rPr>
          <w:rFonts w:cs="Courier New"/>
          <w:i/>
          <w:sz w:val="20"/>
          <w:szCs w:val="20"/>
        </w:rPr>
        <w:t>Никуличев</w:t>
      </w:r>
      <w:proofErr w:type="spellEnd"/>
      <w:r>
        <w:rPr>
          <w:rFonts w:cs="Courier New"/>
          <w:i/>
          <w:sz w:val="20"/>
          <w:szCs w:val="20"/>
        </w:rPr>
        <w:t xml:space="preserve"> А.А.</w:t>
      </w:r>
    </w:p>
    <w:p w:rsidR="00D41242" w:rsidRDefault="003C6680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Пояснил, что по ряду заказов, связанных с информационными технологиями,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 xml:space="preserve"> выполняет только «техническую» работу, а содержательную часть заказа разрабатывают профильные комитеты и департаменты Правительства. В связи с этим, необходимо взаимодействовать и с этими структурами для того, чтобы иметь возможность вести предложения к техническому заданию на государственные заказы</w:t>
      </w:r>
    </w:p>
    <w:p w:rsidR="003C6680" w:rsidRDefault="003C6680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C6680" w:rsidRDefault="003C6680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ГОЛОСОВАНИЕ по вопросу 7.</w:t>
      </w:r>
    </w:p>
    <w:p w:rsidR="003C6680" w:rsidRPr="00FE1999" w:rsidRDefault="00FE1999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>Членам совета в срок до 25 июля дать предложения по созданию рабочих групп при Комитете и их численному Составу. Сформировать рабочую группу по анализу государственных заказов Вологодской области в сфере информационных технологий в составе Логанцов А.П. (руководитель группы), Сысоев Д.А.</w:t>
      </w: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>«за» - 7 членов Совета, «против» - 0, «воздержались» - 0.</w:t>
      </w:r>
    </w:p>
    <w:p w:rsidR="00FE1999" w:rsidRPr="00FE1999" w:rsidRDefault="00FE1999" w:rsidP="00FE1999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Секретарь Совета </w:t>
      </w:r>
      <w:r>
        <w:rPr>
          <w:rFonts w:cs="Courier New"/>
          <w:sz w:val="20"/>
          <w:szCs w:val="20"/>
        </w:rPr>
        <w:tab/>
        <w:t xml:space="preserve">_________ О.Н. </w:t>
      </w:r>
      <w:proofErr w:type="spellStart"/>
      <w:r>
        <w:rPr>
          <w:rFonts w:cs="Courier New"/>
          <w:sz w:val="20"/>
          <w:szCs w:val="20"/>
        </w:rPr>
        <w:t>Межакова</w:t>
      </w:r>
      <w:proofErr w:type="spellEnd"/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Председатель Совета </w:t>
      </w:r>
      <w:r>
        <w:rPr>
          <w:rFonts w:cs="Courier New"/>
          <w:sz w:val="20"/>
          <w:szCs w:val="20"/>
        </w:rPr>
        <w:tab/>
        <w:t>_________ Р.Н. Кузнецов</w:t>
      </w:r>
    </w:p>
    <w:sectPr w:rsidR="00FE1999" w:rsidSect="009311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92F"/>
    <w:multiLevelType w:val="hybridMultilevel"/>
    <w:tmpl w:val="EA3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F"/>
    <w:rsid w:val="00023DB4"/>
    <w:rsid w:val="00055FF8"/>
    <w:rsid w:val="000920DB"/>
    <w:rsid w:val="000B462B"/>
    <w:rsid w:val="000D4B18"/>
    <w:rsid w:val="000E26FC"/>
    <w:rsid w:val="000F29C5"/>
    <w:rsid w:val="00107ADF"/>
    <w:rsid w:val="00151602"/>
    <w:rsid w:val="001931AD"/>
    <w:rsid w:val="001A114E"/>
    <w:rsid w:val="001A354E"/>
    <w:rsid w:val="001B3F80"/>
    <w:rsid w:val="001F726F"/>
    <w:rsid w:val="002001E1"/>
    <w:rsid w:val="00214989"/>
    <w:rsid w:val="00224D2D"/>
    <w:rsid w:val="00273A18"/>
    <w:rsid w:val="002A1F02"/>
    <w:rsid w:val="003903F7"/>
    <w:rsid w:val="003C6680"/>
    <w:rsid w:val="003E6D64"/>
    <w:rsid w:val="004203FE"/>
    <w:rsid w:val="00422D6A"/>
    <w:rsid w:val="004C4BE3"/>
    <w:rsid w:val="004F77DE"/>
    <w:rsid w:val="005035BE"/>
    <w:rsid w:val="005156C7"/>
    <w:rsid w:val="0053633F"/>
    <w:rsid w:val="00545E93"/>
    <w:rsid w:val="00596087"/>
    <w:rsid w:val="005D3A31"/>
    <w:rsid w:val="005F3B1D"/>
    <w:rsid w:val="005F3E69"/>
    <w:rsid w:val="00604B0C"/>
    <w:rsid w:val="006117A3"/>
    <w:rsid w:val="00684E8F"/>
    <w:rsid w:val="0069021A"/>
    <w:rsid w:val="00694D0C"/>
    <w:rsid w:val="006A6D5A"/>
    <w:rsid w:val="006A6FB5"/>
    <w:rsid w:val="006D0AB8"/>
    <w:rsid w:val="006D3510"/>
    <w:rsid w:val="006E228A"/>
    <w:rsid w:val="00771F2F"/>
    <w:rsid w:val="00784EE4"/>
    <w:rsid w:val="007A2531"/>
    <w:rsid w:val="00836DE2"/>
    <w:rsid w:val="00891502"/>
    <w:rsid w:val="008C436F"/>
    <w:rsid w:val="008E29DB"/>
    <w:rsid w:val="00903C18"/>
    <w:rsid w:val="0092005F"/>
    <w:rsid w:val="00931140"/>
    <w:rsid w:val="00971CCF"/>
    <w:rsid w:val="009848B8"/>
    <w:rsid w:val="00992F53"/>
    <w:rsid w:val="009A79AE"/>
    <w:rsid w:val="009B19C1"/>
    <w:rsid w:val="00A20A92"/>
    <w:rsid w:val="00A302EA"/>
    <w:rsid w:val="00A37B74"/>
    <w:rsid w:val="00A42647"/>
    <w:rsid w:val="00A61BE9"/>
    <w:rsid w:val="00A61C94"/>
    <w:rsid w:val="00A668C5"/>
    <w:rsid w:val="00A672AA"/>
    <w:rsid w:val="00A7732A"/>
    <w:rsid w:val="00B24C4E"/>
    <w:rsid w:val="00B44325"/>
    <w:rsid w:val="00B6252D"/>
    <w:rsid w:val="00BB2311"/>
    <w:rsid w:val="00BC0B5D"/>
    <w:rsid w:val="00BF4800"/>
    <w:rsid w:val="00C9055E"/>
    <w:rsid w:val="00CB108A"/>
    <w:rsid w:val="00CD2E3B"/>
    <w:rsid w:val="00CD411B"/>
    <w:rsid w:val="00CE6FC6"/>
    <w:rsid w:val="00CF580B"/>
    <w:rsid w:val="00D10F2C"/>
    <w:rsid w:val="00D171A8"/>
    <w:rsid w:val="00D30C97"/>
    <w:rsid w:val="00D41242"/>
    <w:rsid w:val="00D5405E"/>
    <w:rsid w:val="00D55E94"/>
    <w:rsid w:val="00D844DF"/>
    <w:rsid w:val="00D872F7"/>
    <w:rsid w:val="00DC4631"/>
    <w:rsid w:val="00DD3A76"/>
    <w:rsid w:val="00E30FC6"/>
    <w:rsid w:val="00E470A3"/>
    <w:rsid w:val="00E6350A"/>
    <w:rsid w:val="00E703FD"/>
    <w:rsid w:val="00EB0DAC"/>
    <w:rsid w:val="00EB49DE"/>
    <w:rsid w:val="00F24F0E"/>
    <w:rsid w:val="00F26021"/>
    <w:rsid w:val="00F91A34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2013-07-03T07:01:00Z</dcterms:created>
  <dcterms:modified xsi:type="dcterms:W3CDTF">2013-07-12T04:11:00Z</dcterms:modified>
</cp:coreProperties>
</file>